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F4" w:rsidRDefault="001A7EF4" w:rsidP="001A7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66E2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="00E66E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</w:t>
      </w:r>
      <w:r w:rsidR="00427030">
        <w:rPr>
          <w:sz w:val="28"/>
          <w:szCs w:val="28"/>
        </w:rPr>
        <w:t>ен</w:t>
      </w:r>
    </w:p>
    <w:p w:rsidR="001A7EF4" w:rsidRDefault="001A7EF4" w:rsidP="001A7E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66E2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директор школы </w:t>
      </w:r>
    </w:p>
    <w:p w:rsidR="001A7EF4" w:rsidRDefault="001A7EF4" w:rsidP="001A7E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 О.В. Григорьева</w:t>
      </w:r>
    </w:p>
    <w:p w:rsidR="009B04F0" w:rsidRDefault="001A7EF4" w:rsidP="009B04F0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 w:rsidR="00E66E2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прик</w:t>
      </w:r>
      <w:r w:rsidR="009B04F0">
        <w:rPr>
          <w:sz w:val="28"/>
          <w:szCs w:val="28"/>
        </w:rPr>
        <w:t xml:space="preserve">аз </w:t>
      </w:r>
      <w:r>
        <w:rPr>
          <w:sz w:val="28"/>
          <w:szCs w:val="28"/>
        </w:rPr>
        <w:t xml:space="preserve"> </w:t>
      </w:r>
      <w:r w:rsidR="009B04F0">
        <w:rPr>
          <w:sz w:val="28"/>
          <w:szCs w:val="28"/>
        </w:rPr>
        <w:t>№ 84 от 26.04.2016 г.</w:t>
      </w:r>
    </w:p>
    <w:p w:rsidR="001A7EF4" w:rsidRDefault="001A7EF4" w:rsidP="001A7EF4">
      <w:pPr>
        <w:jc w:val="center"/>
      </w:pPr>
    </w:p>
    <w:p w:rsidR="001A7EF4" w:rsidRDefault="001A7EF4" w:rsidP="001A7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(«дорожная карта»)</w:t>
      </w:r>
    </w:p>
    <w:p w:rsidR="001A7EF4" w:rsidRDefault="001A7EF4" w:rsidP="001A7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повышению значений показателей доступности для инвалидов объектов и услуг </w:t>
      </w:r>
    </w:p>
    <w:p w:rsidR="001A7EF4" w:rsidRPr="00D26F1F" w:rsidRDefault="001A7EF4" w:rsidP="001A7EF4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в  МОУ «СОШ №6 с. Солдато-Александровского Советского района»</w:t>
      </w:r>
    </w:p>
    <w:p w:rsidR="001A7EF4" w:rsidRDefault="001A7EF4" w:rsidP="001A7EF4">
      <w:pPr>
        <w:jc w:val="center"/>
        <w:rPr>
          <w:rFonts w:eastAsia="Times New Roman"/>
          <w:b/>
          <w:sz w:val="28"/>
          <w:szCs w:val="28"/>
        </w:rPr>
      </w:pPr>
    </w:p>
    <w:p w:rsidR="00C57153" w:rsidRDefault="00C57153" w:rsidP="00C5715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Пояснительная записка.</w:t>
      </w:r>
    </w:p>
    <w:p w:rsidR="00351406" w:rsidRDefault="00351406" w:rsidP="0035140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</w:rPr>
      </w:pPr>
      <w:proofErr w:type="gramStart"/>
      <w:r>
        <w:rPr>
          <w:rFonts w:eastAsiaTheme="minorHAnsi"/>
          <w:kern w:val="0"/>
          <w:sz w:val="28"/>
          <w:szCs w:val="28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правилами и нормами международного права, является реализация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 - в целях повышения</w:t>
      </w:r>
      <w:proofErr w:type="gramEnd"/>
      <w:r>
        <w:rPr>
          <w:rFonts w:eastAsiaTheme="minorHAnsi"/>
          <w:kern w:val="0"/>
          <w:sz w:val="28"/>
          <w:szCs w:val="28"/>
        </w:rPr>
        <w:t xml:space="preserve"> уровня и качества их жизни. Государство гарантирует инвалиду право на получение необходимой информации и беспрепятственный доступ к ней, в том числе с использованием </w:t>
      </w:r>
      <w:proofErr w:type="gramStart"/>
      <w:r>
        <w:rPr>
          <w:rFonts w:eastAsiaTheme="minorHAnsi"/>
          <w:kern w:val="0"/>
          <w:sz w:val="28"/>
          <w:szCs w:val="28"/>
        </w:rPr>
        <w:t>специальных</w:t>
      </w:r>
      <w:proofErr w:type="gramEnd"/>
      <w:r>
        <w:rPr>
          <w:rFonts w:eastAsiaTheme="minorHAnsi"/>
          <w:kern w:val="0"/>
          <w:sz w:val="28"/>
          <w:szCs w:val="28"/>
        </w:rPr>
        <w:t>,</w:t>
      </w:r>
    </w:p>
    <w:p w:rsidR="00351406" w:rsidRDefault="00351406" w:rsidP="0035140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адаптированных носителей.</w:t>
      </w:r>
    </w:p>
    <w:p w:rsidR="00351406" w:rsidRDefault="00351406" w:rsidP="0035140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</w:t>
      </w:r>
    </w:p>
    <w:p w:rsidR="00351406" w:rsidRPr="00351406" w:rsidRDefault="00351406" w:rsidP="00351406">
      <w:pPr>
        <w:ind w:firstLine="708"/>
        <w:jc w:val="both"/>
        <w:rPr>
          <w:kern w:val="0"/>
          <w:sz w:val="28"/>
          <w:szCs w:val="28"/>
        </w:rPr>
      </w:pPr>
      <w:r>
        <w:rPr>
          <w:kern w:val="0"/>
        </w:rPr>
        <w:t xml:space="preserve">В </w:t>
      </w:r>
      <w:r w:rsidRPr="00351406">
        <w:rPr>
          <w:kern w:val="0"/>
          <w:sz w:val="28"/>
          <w:szCs w:val="28"/>
        </w:rPr>
        <w:t>соответствии с целями и задачами государственной программы Российской Федерации</w:t>
      </w:r>
      <w:r>
        <w:rPr>
          <w:kern w:val="0"/>
        </w:rPr>
        <w:t xml:space="preserve"> </w:t>
      </w:r>
      <w:r>
        <w:rPr>
          <w:rFonts w:ascii="Cambria Math" w:hAnsi="Cambria Math"/>
          <w:kern w:val="0"/>
          <w:sz w:val="28"/>
          <w:szCs w:val="28"/>
        </w:rPr>
        <w:t>«</w:t>
      </w:r>
      <w:r w:rsidRPr="00351406">
        <w:rPr>
          <w:kern w:val="0"/>
          <w:sz w:val="28"/>
          <w:szCs w:val="28"/>
        </w:rPr>
        <w:t>Доступная среда</w:t>
      </w:r>
      <w:r>
        <w:rPr>
          <w:rFonts w:ascii="Cambria Math" w:hAnsi="Cambria Math"/>
          <w:kern w:val="0"/>
          <w:sz w:val="28"/>
          <w:szCs w:val="28"/>
        </w:rPr>
        <w:t>»</w:t>
      </w:r>
      <w:r w:rsidRPr="00351406">
        <w:rPr>
          <w:kern w:val="0"/>
          <w:sz w:val="28"/>
          <w:szCs w:val="28"/>
        </w:rPr>
        <w:t xml:space="preserve"> (далее</w:t>
      </w:r>
      <w:r>
        <w:rPr>
          <w:kern w:val="0"/>
          <w:sz w:val="28"/>
          <w:szCs w:val="28"/>
        </w:rPr>
        <w:t xml:space="preserve"> </w:t>
      </w:r>
      <w:r w:rsidRPr="00351406">
        <w:rPr>
          <w:kern w:val="0"/>
          <w:sz w:val="28"/>
          <w:szCs w:val="28"/>
        </w:rPr>
        <w:t>-</w:t>
      </w:r>
      <w:r>
        <w:rPr>
          <w:kern w:val="0"/>
          <w:sz w:val="28"/>
          <w:szCs w:val="28"/>
        </w:rPr>
        <w:t xml:space="preserve"> </w:t>
      </w:r>
      <w:r w:rsidRPr="00351406">
        <w:rPr>
          <w:kern w:val="0"/>
          <w:sz w:val="28"/>
          <w:szCs w:val="28"/>
        </w:rPr>
        <w:t>Государственная пр</w:t>
      </w:r>
      <w:r>
        <w:rPr>
          <w:kern w:val="0"/>
          <w:sz w:val="28"/>
          <w:szCs w:val="28"/>
        </w:rPr>
        <w:t>о</w:t>
      </w:r>
      <w:r w:rsidRPr="00351406">
        <w:rPr>
          <w:kern w:val="0"/>
          <w:sz w:val="28"/>
          <w:szCs w:val="28"/>
        </w:rPr>
        <w:t xml:space="preserve">грамма) предусмотрено формирование условий беспрепятственного доступа к </w:t>
      </w:r>
      <w:proofErr w:type="gramStart"/>
      <w:r w:rsidRPr="00351406">
        <w:rPr>
          <w:kern w:val="0"/>
          <w:sz w:val="28"/>
          <w:szCs w:val="28"/>
        </w:rPr>
        <w:t>приоритетным</w:t>
      </w:r>
      <w:proofErr w:type="gramEnd"/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r w:rsidRPr="00351406">
        <w:rPr>
          <w:kern w:val="0"/>
          <w:sz w:val="28"/>
          <w:szCs w:val="28"/>
        </w:rPr>
        <w:t xml:space="preserve">объектам и услугам в приоритетных сферах жизнедеятельности инвалидов и других </w:t>
      </w:r>
      <w:proofErr w:type="spellStart"/>
      <w:r w:rsidRPr="00351406">
        <w:rPr>
          <w:kern w:val="0"/>
          <w:sz w:val="28"/>
          <w:szCs w:val="28"/>
        </w:rPr>
        <w:t>маломобильных</w:t>
      </w:r>
      <w:proofErr w:type="spellEnd"/>
      <w:r w:rsidRPr="00351406">
        <w:rPr>
          <w:kern w:val="0"/>
          <w:sz w:val="28"/>
          <w:szCs w:val="28"/>
        </w:rPr>
        <w:t xml:space="preserve"> групп населения</w:t>
      </w:r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proofErr w:type="gramStart"/>
      <w:r w:rsidRPr="00351406">
        <w:rPr>
          <w:kern w:val="0"/>
          <w:sz w:val="28"/>
          <w:szCs w:val="28"/>
        </w:rPr>
        <w:t>(как через оценку состояния их доступности, так и через реализацию системных мер, направленных на повышение</w:t>
      </w:r>
      <w:proofErr w:type="gramEnd"/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r w:rsidRPr="00351406">
        <w:rPr>
          <w:kern w:val="0"/>
          <w:sz w:val="28"/>
          <w:szCs w:val="28"/>
        </w:rPr>
        <w:t>Доступности</w:t>
      </w:r>
      <w:r>
        <w:rPr>
          <w:kern w:val="0"/>
          <w:sz w:val="28"/>
          <w:szCs w:val="28"/>
        </w:rPr>
        <w:t xml:space="preserve"> </w:t>
      </w:r>
      <w:r w:rsidRPr="00351406">
        <w:rPr>
          <w:kern w:val="0"/>
          <w:sz w:val="28"/>
          <w:szCs w:val="28"/>
        </w:rPr>
        <w:t>- адаптацию; а также совершенствование механизма предоставления услуг в сфере реабилитации.</w:t>
      </w:r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r w:rsidRPr="00351406">
        <w:rPr>
          <w:kern w:val="0"/>
          <w:sz w:val="28"/>
          <w:szCs w:val="28"/>
        </w:rPr>
        <w:t xml:space="preserve">Результаты этой деятельности рекомендовано всем субъектам Российской Федерации отражать </w:t>
      </w:r>
      <w:proofErr w:type="gramStart"/>
      <w:r w:rsidRPr="00351406">
        <w:rPr>
          <w:kern w:val="0"/>
          <w:sz w:val="28"/>
          <w:szCs w:val="28"/>
        </w:rPr>
        <w:t>на</w:t>
      </w:r>
      <w:proofErr w:type="gramEnd"/>
      <w:r w:rsidRPr="00351406">
        <w:rPr>
          <w:kern w:val="0"/>
          <w:sz w:val="28"/>
          <w:szCs w:val="28"/>
        </w:rPr>
        <w:t xml:space="preserve"> общедоступном</w:t>
      </w:r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r w:rsidRPr="00351406">
        <w:rPr>
          <w:kern w:val="0"/>
          <w:sz w:val="28"/>
          <w:szCs w:val="28"/>
        </w:rPr>
        <w:t xml:space="preserve">информационном </w:t>
      </w:r>
      <w:proofErr w:type="gramStart"/>
      <w:r w:rsidRPr="00351406">
        <w:rPr>
          <w:kern w:val="0"/>
          <w:sz w:val="28"/>
          <w:szCs w:val="28"/>
        </w:rPr>
        <w:t>ресурсе</w:t>
      </w:r>
      <w:proofErr w:type="gramEnd"/>
      <w:r w:rsidRPr="00351406">
        <w:rPr>
          <w:kern w:val="0"/>
          <w:sz w:val="28"/>
          <w:szCs w:val="28"/>
        </w:rPr>
        <w:t xml:space="preserve"> - картах доступности</w:t>
      </w:r>
      <w:r>
        <w:rPr>
          <w:kern w:val="0"/>
          <w:sz w:val="28"/>
          <w:szCs w:val="28"/>
        </w:rPr>
        <w:t xml:space="preserve"> </w:t>
      </w:r>
      <w:r w:rsidRPr="00351406">
        <w:rPr>
          <w:kern w:val="0"/>
          <w:sz w:val="28"/>
          <w:szCs w:val="28"/>
        </w:rPr>
        <w:t xml:space="preserve">объектов и услуг для инвалидов и других </w:t>
      </w:r>
      <w:proofErr w:type="spellStart"/>
      <w:r w:rsidRPr="00351406">
        <w:rPr>
          <w:kern w:val="0"/>
          <w:sz w:val="28"/>
          <w:szCs w:val="28"/>
        </w:rPr>
        <w:t>маломобильных</w:t>
      </w:r>
      <w:proofErr w:type="spellEnd"/>
      <w:r w:rsidRPr="00351406">
        <w:rPr>
          <w:kern w:val="0"/>
          <w:sz w:val="28"/>
          <w:szCs w:val="28"/>
        </w:rPr>
        <w:t xml:space="preserve"> групп</w:t>
      </w:r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r w:rsidRPr="00351406">
        <w:rPr>
          <w:kern w:val="0"/>
          <w:sz w:val="28"/>
          <w:szCs w:val="28"/>
        </w:rPr>
        <w:t>населения. Среди целевых показателей (индикаторов) Государственной программы: "доля субъектов Российской</w:t>
      </w:r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r w:rsidRPr="00351406">
        <w:rPr>
          <w:kern w:val="0"/>
          <w:sz w:val="28"/>
          <w:szCs w:val="28"/>
        </w:rPr>
        <w:t>Федерации, имеющих сформированные и обновляемые карты доступности объектов и услуг, в общем количестве</w:t>
      </w:r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r w:rsidRPr="00351406">
        <w:rPr>
          <w:kern w:val="0"/>
          <w:sz w:val="28"/>
          <w:szCs w:val="28"/>
        </w:rPr>
        <w:lastRenderedPageBreak/>
        <w:t>субъектов Российской Федерации".</w:t>
      </w:r>
    </w:p>
    <w:p w:rsidR="00351406" w:rsidRPr="00351406" w:rsidRDefault="00351406" w:rsidP="00351406">
      <w:pPr>
        <w:jc w:val="both"/>
        <w:rPr>
          <w:kern w:val="0"/>
          <w:sz w:val="28"/>
          <w:szCs w:val="28"/>
        </w:rPr>
      </w:pPr>
      <w:r w:rsidRPr="00351406">
        <w:rPr>
          <w:kern w:val="0"/>
          <w:sz w:val="28"/>
          <w:szCs w:val="28"/>
        </w:rPr>
        <w:t xml:space="preserve">В связи с этим в </w:t>
      </w:r>
      <w:r w:rsidR="00C308B8">
        <w:rPr>
          <w:kern w:val="0"/>
          <w:sz w:val="28"/>
          <w:szCs w:val="28"/>
        </w:rPr>
        <w:t>М</w:t>
      </w:r>
      <w:r w:rsidRPr="00351406">
        <w:rPr>
          <w:kern w:val="0"/>
          <w:sz w:val="28"/>
          <w:szCs w:val="28"/>
        </w:rPr>
        <w:t xml:space="preserve">ОУ </w:t>
      </w:r>
      <w:r w:rsidR="00C308B8">
        <w:rPr>
          <w:kern w:val="0"/>
          <w:sz w:val="28"/>
          <w:szCs w:val="28"/>
        </w:rPr>
        <w:t>«</w:t>
      </w:r>
      <w:r w:rsidRPr="00351406">
        <w:rPr>
          <w:kern w:val="0"/>
          <w:sz w:val="28"/>
          <w:szCs w:val="28"/>
        </w:rPr>
        <w:t>СО</w:t>
      </w:r>
      <w:r w:rsidR="00C308B8">
        <w:rPr>
          <w:kern w:val="0"/>
          <w:sz w:val="28"/>
          <w:szCs w:val="28"/>
        </w:rPr>
        <w:t xml:space="preserve">Ш </w:t>
      </w:r>
      <w:r w:rsidRPr="00351406">
        <w:rPr>
          <w:kern w:val="0"/>
          <w:sz w:val="28"/>
          <w:szCs w:val="28"/>
        </w:rPr>
        <w:t xml:space="preserve"> №</w:t>
      </w:r>
      <w:r w:rsidR="00C308B8">
        <w:rPr>
          <w:kern w:val="0"/>
          <w:sz w:val="28"/>
          <w:szCs w:val="28"/>
        </w:rPr>
        <w:t>6 с. Солдато-Александровского Советского района»</w:t>
      </w:r>
      <w:r w:rsidRPr="00351406">
        <w:rPr>
          <w:kern w:val="0"/>
          <w:sz w:val="28"/>
          <w:szCs w:val="28"/>
        </w:rPr>
        <w:t xml:space="preserve"> разработан проект дорожной карты объекта по повышению</w:t>
      </w:r>
      <w:r w:rsidR="00C308B8">
        <w:rPr>
          <w:kern w:val="0"/>
          <w:sz w:val="28"/>
          <w:szCs w:val="28"/>
        </w:rPr>
        <w:t xml:space="preserve"> </w:t>
      </w:r>
      <w:r w:rsidRPr="00351406">
        <w:rPr>
          <w:kern w:val="0"/>
          <w:sz w:val="28"/>
          <w:szCs w:val="28"/>
        </w:rPr>
        <w:t xml:space="preserve">значений показателей доступности для инвалидов, который сформирован на основе Паспорта доступности </w:t>
      </w:r>
      <w:r w:rsidR="00C308B8">
        <w:rPr>
          <w:kern w:val="0"/>
          <w:sz w:val="28"/>
          <w:szCs w:val="28"/>
        </w:rPr>
        <w:t>М</w:t>
      </w:r>
      <w:r w:rsidR="00C308B8" w:rsidRPr="00351406">
        <w:rPr>
          <w:kern w:val="0"/>
          <w:sz w:val="28"/>
          <w:szCs w:val="28"/>
        </w:rPr>
        <w:t xml:space="preserve">ОУ </w:t>
      </w:r>
      <w:r w:rsidR="00C308B8">
        <w:rPr>
          <w:kern w:val="0"/>
          <w:sz w:val="28"/>
          <w:szCs w:val="28"/>
        </w:rPr>
        <w:t>«</w:t>
      </w:r>
      <w:r w:rsidR="00C308B8" w:rsidRPr="00351406">
        <w:rPr>
          <w:kern w:val="0"/>
          <w:sz w:val="28"/>
          <w:szCs w:val="28"/>
        </w:rPr>
        <w:t>СО</w:t>
      </w:r>
      <w:r w:rsidR="00C308B8">
        <w:rPr>
          <w:kern w:val="0"/>
          <w:sz w:val="28"/>
          <w:szCs w:val="28"/>
        </w:rPr>
        <w:t xml:space="preserve">Ш </w:t>
      </w:r>
      <w:r w:rsidR="00C308B8" w:rsidRPr="00351406">
        <w:rPr>
          <w:kern w:val="0"/>
          <w:sz w:val="28"/>
          <w:szCs w:val="28"/>
        </w:rPr>
        <w:t xml:space="preserve"> №</w:t>
      </w:r>
      <w:r w:rsidR="00C308B8">
        <w:rPr>
          <w:kern w:val="0"/>
          <w:sz w:val="28"/>
          <w:szCs w:val="28"/>
        </w:rPr>
        <w:t>6 с. Солдато-Александровского Советского района»</w:t>
      </w:r>
    </w:p>
    <w:p w:rsidR="00C308B8" w:rsidRPr="00C308B8" w:rsidRDefault="00C308B8" w:rsidP="00351406">
      <w:pPr>
        <w:jc w:val="both"/>
        <w:rPr>
          <w:rFonts w:ascii="Cambria Math"/>
          <w:b/>
          <w:kern w:val="0"/>
          <w:sz w:val="28"/>
          <w:szCs w:val="28"/>
        </w:rPr>
      </w:pPr>
      <w:r w:rsidRPr="00C308B8">
        <w:rPr>
          <w:rFonts w:ascii="Cambria Math"/>
          <w:b/>
          <w:kern w:val="0"/>
          <w:sz w:val="28"/>
          <w:szCs w:val="28"/>
        </w:rPr>
        <w:t>Задачи</w:t>
      </w:r>
      <w:r w:rsidRPr="00C308B8">
        <w:rPr>
          <w:rFonts w:ascii="Cambria Math"/>
          <w:b/>
          <w:kern w:val="0"/>
          <w:sz w:val="28"/>
          <w:szCs w:val="28"/>
        </w:rPr>
        <w:t xml:space="preserve"> </w:t>
      </w:r>
      <w:r w:rsidRPr="00C308B8">
        <w:rPr>
          <w:rFonts w:ascii="Cambria Math"/>
          <w:b/>
          <w:kern w:val="0"/>
          <w:sz w:val="28"/>
          <w:szCs w:val="28"/>
        </w:rPr>
        <w:t>дорожной</w:t>
      </w:r>
      <w:r w:rsidRPr="00C308B8">
        <w:rPr>
          <w:rFonts w:ascii="Cambria Math"/>
          <w:b/>
          <w:kern w:val="0"/>
          <w:sz w:val="28"/>
          <w:szCs w:val="28"/>
        </w:rPr>
        <w:t xml:space="preserve"> </w:t>
      </w:r>
      <w:r w:rsidRPr="00C308B8">
        <w:rPr>
          <w:rFonts w:ascii="Cambria Math"/>
          <w:b/>
          <w:kern w:val="0"/>
          <w:sz w:val="28"/>
          <w:szCs w:val="28"/>
        </w:rPr>
        <w:t>карты</w:t>
      </w:r>
      <w:r w:rsidRPr="00C308B8">
        <w:rPr>
          <w:rFonts w:ascii="Cambria Math"/>
          <w:b/>
          <w:kern w:val="0"/>
          <w:sz w:val="28"/>
          <w:szCs w:val="28"/>
        </w:rPr>
        <w:t>:</w:t>
      </w:r>
    </w:p>
    <w:p w:rsidR="00C308B8" w:rsidRDefault="00C308B8" w:rsidP="00C308B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1. Совершенствование нормативно-правовой и организационной основы формирования доступной среды жизнедеятельности инвалидов и других </w:t>
      </w:r>
      <w:proofErr w:type="spellStart"/>
      <w:r>
        <w:rPr>
          <w:rFonts w:eastAsiaTheme="minorHAnsi"/>
          <w:kern w:val="0"/>
          <w:sz w:val="28"/>
          <w:szCs w:val="28"/>
        </w:rPr>
        <w:t>маломобильных</w:t>
      </w:r>
      <w:proofErr w:type="spellEnd"/>
      <w:r>
        <w:rPr>
          <w:rFonts w:eastAsiaTheme="minorHAnsi"/>
          <w:kern w:val="0"/>
          <w:sz w:val="28"/>
          <w:szCs w:val="28"/>
        </w:rPr>
        <w:t xml:space="preserve"> групп населения.</w:t>
      </w:r>
    </w:p>
    <w:p w:rsidR="00C308B8" w:rsidRDefault="00C308B8" w:rsidP="00C308B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2. Повышение значений показателей доступности предоставляемых инвалидам услуг с учетом имеющихся у них</w:t>
      </w:r>
    </w:p>
    <w:p w:rsidR="00C308B8" w:rsidRDefault="00C308B8" w:rsidP="00C308B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C308B8" w:rsidRDefault="00C308B8" w:rsidP="00C308B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3. Участие в обучающих семинарах специалистов, работающих с инвалидами, по вопросам, связанным с обеспечением</w:t>
      </w:r>
    </w:p>
    <w:p w:rsidR="00C95521" w:rsidRPr="00C95521" w:rsidRDefault="00C308B8" w:rsidP="00C95521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доступности для них объектов, услуг и оказанием помощи в их использовании или получении (доступу к ним).</w:t>
      </w:r>
    </w:p>
    <w:p w:rsidR="00C95521" w:rsidRPr="00796832" w:rsidRDefault="00C95521" w:rsidP="00796832">
      <w:pPr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Обоснование целей обеспечения доступности для инвалидов:</w:t>
      </w:r>
    </w:p>
    <w:p w:rsidR="00C308B8" w:rsidRDefault="00C308B8" w:rsidP="00C308B8">
      <w:pPr>
        <w:widowControl/>
        <w:suppressAutoHyphens w:val="0"/>
        <w:autoSpaceDE w:val="0"/>
        <w:autoSpaceDN w:val="0"/>
        <w:adjustRightInd w:val="0"/>
        <w:ind w:firstLine="708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Инвалиды ежедневно сталкиваются с многочисленными проблемами, так как не могут вести полноценный образ жизни из-за существующих в обществе социальных и физических барьеров, препятствующих их полноправному участию в  общественной жизни. Нерешенность проблемы доступа инвалидов к объектам жизнедеятельности порождает ряд серьезных социально-экономических последствий. Среди них отсутствие трудовой и социальной активности инвалидов,</w:t>
      </w:r>
      <w:r w:rsidR="00796832">
        <w:rPr>
          <w:rFonts w:eastAsiaTheme="minorHAnsi"/>
          <w:kern w:val="0"/>
          <w:sz w:val="28"/>
          <w:szCs w:val="28"/>
        </w:rPr>
        <w:t xml:space="preserve"> </w:t>
      </w:r>
      <w:r>
        <w:rPr>
          <w:rFonts w:eastAsiaTheme="minorHAnsi"/>
          <w:kern w:val="0"/>
          <w:sz w:val="28"/>
          <w:szCs w:val="28"/>
        </w:rPr>
        <w:t xml:space="preserve">негативно отражающееся на занятости, образовательном и культурном уровне инвалидов, уровне и качестве их жизни. Решение этой проблемы может быть только комплексным с участием органов местного самоуправления, органов социальной защиты населения, органов здравоохранения, культуры, образования, занятости, общественных организаций инвалидов в разработке и реализации единой системы непрерывной адаптации для людей </w:t>
      </w:r>
      <w:proofErr w:type="gramStart"/>
      <w:r>
        <w:rPr>
          <w:rFonts w:eastAsiaTheme="minorHAnsi"/>
          <w:kern w:val="0"/>
          <w:sz w:val="28"/>
          <w:szCs w:val="28"/>
        </w:rPr>
        <w:t>с</w:t>
      </w:r>
      <w:proofErr w:type="gramEnd"/>
      <w:r>
        <w:rPr>
          <w:rFonts w:eastAsiaTheme="minorHAnsi"/>
          <w:kern w:val="0"/>
          <w:sz w:val="28"/>
          <w:szCs w:val="28"/>
        </w:rPr>
        <w:t xml:space="preserve"> ограниченными</w:t>
      </w:r>
    </w:p>
    <w:p w:rsidR="00C308B8" w:rsidRDefault="00C308B8" w:rsidP="00C308B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способностями в сложившейся социально-бытовой среде.</w:t>
      </w:r>
    </w:p>
    <w:p w:rsidR="00C308B8" w:rsidRDefault="00C308B8" w:rsidP="00C308B8">
      <w:pPr>
        <w:widowControl/>
        <w:suppressAutoHyphens w:val="0"/>
        <w:autoSpaceDE w:val="0"/>
        <w:autoSpaceDN w:val="0"/>
        <w:adjustRightInd w:val="0"/>
        <w:ind w:firstLine="708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Одним из основных условий обеспечения полноценного участия в жизни общества, эффективной самореализации в различных видах профессиональной и социальной деятельности является получение детьми-инвалидами качественного общего образования. Поэтому одним из приоритетных направлений государственной политики является создание условий для предоставления детям-инвалидам с учетом особенностей их психофизического развития равного доступа к качественному образованию в общеобразовательных учреждениях.</w:t>
      </w:r>
    </w:p>
    <w:p w:rsidR="00C308B8" w:rsidRPr="001A7EF4" w:rsidRDefault="00C308B8" w:rsidP="00C308B8">
      <w:pPr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 xml:space="preserve">«Дорожная карта» разработана в целях реализации пункта 1 </w:t>
      </w:r>
      <w:r w:rsidRPr="00C762A6">
        <w:rPr>
          <w:sz w:val="28"/>
          <w:szCs w:val="28"/>
        </w:rPr>
        <w:t>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 и направлена на повышение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значений показателей доступности для инвалидов объектов и услуг в сфере образования, предоставления мер социальной</w:t>
      </w:r>
      <w:proofErr w:type="gramEnd"/>
      <w:r>
        <w:rPr>
          <w:sz w:val="28"/>
          <w:szCs w:val="28"/>
        </w:rPr>
        <w:t xml:space="preserve"> поддержки инвалидам </w:t>
      </w:r>
      <w:r w:rsidRPr="001A7EF4">
        <w:rPr>
          <w:sz w:val="28"/>
          <w:szCs w:val="28"/>
        </w:rPr>
        <w:t>МОУ «СОШ №6 с. Солдато-Александровского Советского района»</w:t>
      </w:r>
      <w:r>
        <w:rPr>
          <w:i/>
          <w:iCs/>
          <w:sz w:val="28"/>
          <w:szCs w:val="28"/>
        </w:rPr>
        <w:t>.</w:t>
      </w:r>
    </w:p>
    <w:p w:rsidR="00C308B8" w:rsidRDefault="00C308B8" w:rsidP="00C308B8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показал, что  здание  образовательного учреждения   не отвечает  требованиям доступности для инвалидов. Наиболее уязвимыми  являются четыре основные категории инвалидов, в том числе детей-инвалидов: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 </w:t>
      </w:r>
    </w:p>
    <w:p w:rsidR="00C308B8" w:rsidRDefault="00C308B8" w:rsidP="000C64CB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 в школе  обучается 10 детей-инвалидов. Из них 6 человек обучаются </w:t>
      </w:r>
      <w:r w:rsidR="000C64CB">
        <w:rPr>
          <w:sz w:val="28"/>
          <w:szCs w:val="28"/>
        </w:rPr>
        <w:t xml:space="preserve">на дому, </w:t>
      </w:r>
      <w:r>
        <w:rPr>
          <w:sz w:val="28"/>
          <w:szCs w:val="28"/>
        </w:rPr>
        <w:t xml:space="preserve">0 - дистанционно,  по  программе коррекционной школы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 - 1. Совместное обучение с другими учащимися проходят  4 детей-инвалидов. </w:t>
      </w:r>
    </w:p>
    <w:p w:rsidR="00796832" w:rsidRDefault="00796832" w:rsidP="00796832">
      <w:pPr>
        <w:shd w:val="clear" w:color="auto" w:fill="FFFFFF"/>
        <w:ind w:left="16" w:firstLine="717"/>
        <w:jc w:val="both"/>
        <w:rPr>
          <w:sz w:val="28"/>
          <w:szCs w:val="28"/>
        </w:rPr>
      </w:pPr>
      <w:r>
        <w:rPr>
          <w:rFonts w:eastAsia="Calibri"/>
          <w:color w:val="000000"/>
          <w:spacing w:val="-6"/>
          <w:sz w:val="28"/>
          <w:szCs w:val="28"/>
        </w:rPr>
        <w:t>Целью разработки "дорожной карты" является обеспечение 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</w:r>
    </w:p>
    <w:p w:rsidR="00796832" w:rsidRDefault="00796832" w:rsidP="00796832">
      <w:pPr>
        <w:tabs>
          <w:tab w:val="left" w:pos="1424"/>
          <w:tab w:val="right" w:pos="7347"/>
          <w:tab w:val="right" w:pos="9261"/>
          <w:tab w:val="right" w:pos="9264"/>
        </w:tabs>
        <w:ind w:right="40" w:firstLine="669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 xml:space="preserve">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 </w:t>
      </w:r>
    </w:p>
    <w:p w:rsidR="00796832" w:rsidRDefault="00796832" w:rsidP="007968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Целями «дорожной карты» являются:</w:t>
      </w:r>
    </w:p>
    <w:p w:rsidR="00796832" w:rsidRDefault="00796832" w:rsidP="007968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sz w:val="28"/>
          <w:szCs w:val="28"/>
        </w:rPr>
        <w:t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не дискриминации по признаку инвалидности.</w:t>
      </w:r>
    </w:p>
    <w:p w:rsidR="00796832" w:rsidRDefault="00796832" w:rsidP="007968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>установление показателей, позволяющих оценивать степень доступности для инвалидов объектов и услуг с учетом положений Конвенции о правах инвалидов;</w:t>
      </w:r>
    </w:p>
    <w:p w:rsidR="00796832" w:rsidRDefault="00796832" w:rsidP="007968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проведение паспортизации 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          </w:t>
      </w:r>
      <w:r>
        <w:rPr>
          <w:sz w:val="28"/>
          <w:szCs w:val="28"/>
        </w:rPr>
        <w:tab/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796832" w:rsidRDefault="00796832" w:rsidP="0079683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sz w:val="28"/>
          <w:szCs w:val="28"/>
        </w:rPr>
        <w:t>проведение  обучения работников ОУ,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796832" w:rsidRDefault="00796832" w:rsidP="00796832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Мероприятия по достижению целей доступности для инвалидов объектов и услуг:</w:t>
      </w:r>
    </w:p>
    <w:p w:rsidR="00796832" w:rsidRDefault="00796832" w:rsidP="00796832">
      <w:pPr>
        <w:jc w:val="both"/>
        <w:rPr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совершенствование нормативной правовой базы; </w:t>
      </w:r>
    </w:p>
    <w:p w:rsidR="00796832" w:rsidRDefault="00796832" w:rsidP="00796832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>обучение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ним).</w:t>
      </w:r>
    </w:p>
    <w:p w:rsidR="00796832" w:rsidRDefault="00796832" w:rsidP="0079683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Создание  универсальной 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инклюзивного образования инвалидов.</w:t>
      </w:r>
    </w:p>
    <w:p w:rsidR="001A7EF4" w:rsidRPr="00C57153" w:rsidRDefault="00796832" w:rsidP="001A7EF4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sz w:val="28"/>
          <w:szCs w:val="28"/>
        </w:rPr>
        <w:t>Сроки реализации «дорожной карты»: 2016-2030 годы.</w:t>
      </w:r>
    </w:p>
    <w:p w:rsidR="001A7EF4" w:rsidRDefault="001A7EF4" w:rsidP="001A7EF4">
      <w:pPr>
        <w:jc w:val="both"/>
        <w:rPr>
          <w:sz w:val="28"/>
          <w:szCs w:val="28"/>
        </w:rPr>
      </w:pPr>
    </w:p>
    <w:tbl>
      <w:tblPr>
        <w:tblW w:w="14719" w:type="dxa"/>
        <w:tblInd w:w="-5" w:type="dxa"/>
        <w:tblLayout w:type="fixed"/>
        <w:tblCellMar>
          <w:left w:w="113" w:type="dxa"/>
        </w:tblCellMar>
        <w:tblLook w:val="0000"/>
      </w:tblPr>
      <w:tblGrid>
        <w:gridCol w:w="533"/>
        <w:gridCol w:w="8799"/>
        <w:gridCol w:w="2552"/>
        <w:gridCol w:w="2835"/>
      </w:tblGrid>
      <w:tr w:rsidR="00C57153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53" w:rsidRPr="00017977" w:rsidRDefault="00C57153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rFonts w:eastAsia="Times New Roman"/>
                <w:sz w:val="28"/>
                <w:szCs w:val="28"/>
              </w:rPr>
              <w:t xml:space="preserve">№ </w:t>
            </w:r>
            <w:r w:rsidRPr="00017977">
              <w:rPr>
                <w:sz w:val="28"/>
                <w:szCs w:val="28"/>
              </w:rPr>
              <w:t>п/п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53" w:rsidRPr="00017977" w:rsidRDefault="00C57153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53" w:rsidRPr="00017977" w:rsidRDefault="00C57153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153" w:rsidRPr="00017977" w:rsidRDefault="00C57153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B333D8" w:rsidRPr="00017977" w:rsidTr="003848B6"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3D8" w:rsidRPr="00017977" w:rsidRDefault="00B333D8" w:rsidP="00C308B8">
            <w:pPr>
              <w:jc w:val="center"/>
              <w:rPr>
                <w:b/>
                <w:sz w:val="28"/>
                <w:szCs w:val="28"/>
              </w:rPr>
            </w:pPr>
            <w:r w:rsidRPr="00017977">
              <w:rPr>
                <w:rFonts w:eastAsiaTheme="minorHAnsi"/>
                <w:b/>
                <w:kern w:val="0"/>
                <w:sz w:val="28"/>
                <w:szCs w:val="28"/>
              </w:rPr>
              <w:t>Раздел I. Совершенствование нормативной правовой базы</w:t>
            </w:r>
          </w:p>
        </w:tc>
      </w:tr>
      <w:tr w:rsidR="00796832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32" w:rsidRPr="00017977" w:rsidRDefault="00796832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32" w:rsidRPr="00017977" w:rsidRDefault="00796832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Изучение законодательства РФ в</w:t>
            </w:r>
            <w:r w:rsidR="00B333D8" w:rsidRPr="00017977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t>области обеспечения</w:t>
            </w:r>
            <w:r w:rsidR="00B333D8" w:rsidRPr="00017977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t>доступности для</w:t>
            </w:r>
            <w:r w:rsidR="00B333D8" w:rsidRPr="00017977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t>инвалидов объектов и</w:t>
            </w:r>
            <w:r w:rsidR="00B333D8" w:rsidRPr="00017977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t>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3D8" w:rsidRPr="00017977" w:rsidRDefault="00B333D8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Весь срок действия</w:t>
            </w:r>
          </w:p>
          <w:p w:rsidR="00796832" w:rsidRPr="00017977" w:rsidRDefault="00B333D8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"дорожной карты"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832" w:rsidRPr="00017977" w:rsidRDefault="00796832" w:rsidP="00C308B8">
            <w:pPr>
              <w:jc w:val="center"/>
              <w:rPr>
                <w:sz w:val="28"/>
                <w:szCs w:val="28"/>
              </w:rPr>
            </w:pPr>
          </w:p>
        </w:tc>
      </w:tr>
      <w:tr w:rsidR="00796832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32" w:rsidRPr="00017977" w:rsidRDefault="00796832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3D8" w:rsidRPr="00017977" w:rsidRDefault="00B333D8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Создание рабочей группы</w:t>
            </w:r>
          </w:p>
          <w:p w:rsidR="00B333D8" w:rsidRPr="00017977" w:rsidRDefault="00B333D8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- Разработка Положения о рабочей группе по повышению показателя</w:t>
            </w:r>
          </w:p>
          <w:p w:rsidR="00796832" w:rsidRPr="00017977" w:rsidRDefault="00B333D8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доступности объектов и услуг для детей - инвалидов и их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32" w:rsidRPr="00017977" w:rsidRDefault="00B333D8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832" w:rsidRPr="00017977" w:rsidRDefault="00B333D8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Директор школы Григорьева О.В.</w:t>
            </w:r>
          </w:p>
        </w:tc>
      </w:tr>
      <w:tr w:rsidR="00C57153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53" w:rsidRPr="00017977" w:rsidRDefault="00C57153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1.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53" w:rsidRPr="00017977" w:rsidRDefault="00796832" w:rsidP="00796832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Назначение </w:t>
            </w:r>
            <w:proofErr w:type="gramStart"/>
            <w:r w:rsidRPr="00017977">
              <w:rPr>
                <w:sz w:val="28"/>
                <w:szCs w:val="28"/>
              </w:rPr>
              <w:t>ответственного</w:t>
            </w:r>
            <w:proofErr w:type="gramEnd"/>
            <w:r w:rsidRPr="00017977">
              <w:rPr>
                <w:sz w:val="28"/>
                <w:szCs w:val="28"/>
              </w:rPr>
              <w:t xml:space="preserve"> за организацию работы по обеспечению условий доступности для инвалидов и предоставляемых услуг.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153" w:rsidRPr="00017977" w:rsidRDefault="00796832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</w:t>
            </w:r>
            <w:r w:rsidR="00C57153" w:rsidRPr="000179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153" w:rsidRPr="00017977" w:rsidRDefault="00B333D8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Директор школы Григорьева О.В.</w:t>
            </w:r>
          </w:p>
        </w:tc>
      </w:tr>
      <w:tr w:rsidR="007B7920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A66D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Организация проведения инструктирования (обучения) сотрудников школы, предоставляющих услуги инвалидам в доступных для них форматах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A66DFA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920" w:rsidRPr="00017977" w:rsidRDefault="007B7920" w:rsidP="00A66DFA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Зам. директора  по УВР Самойлова Т.А.</w:t>
            </w:r>
          </w:p>
        </w:tc>
      </w:tr>
      <w:tr w:rsidR="007B7920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Разработка примерного перечня локальных актов образовательной организации по созданию условий, соответствующих </w:t>
            </w:r>
            <w:proofErr w:type="spellStart"/>
            <w:r w:rsidRPr="00017977">
              <w:rPr>
                <w:sz w:val="28"/>
                <w:szCs w:val="28"/>
              </w:rPr>
              <w:t>безбарьерной</w:t>
            </w:r>
            <w:proofErr w:type="spellEnd"/>
            <w:r w:rsidRPr="00017977">
              <w:rPr>
                <w:spacing w:val="-19"/>
                <w:sz w:val="28"/>
                <w:szCs w:val="28"/>
              </w:rPr>
              <w:t xml:space="preserve"> </w:t>
            </w:r>
            <w:r w:rsidRPr="00017977">
              <w:rPr>
                <w:sz w:val="28"/>
                <w:szCs w:val="28"/>
              </w:rPr>
              <w:t>среде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2016-2017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Зам. директора  по УВР Самойлова Т.А.</w:t>
            </w:r>
          </w:p>
        </w:tc>
      </w:tr>
      <w:tr w:rsidR="007B7920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rFonts w:eastAsia="Calibri"/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3.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Внесение изменений в основную образовательную программу </w:t>
            </w:r>
            <w:r w:rsidRPr="00017977">
              <w:rPr>
                <w:sz w:val="28"/>
                <w:szCs w:val="28"/>
              </w:rPr>
              <w:t>МОУ «СОШ №6 с. Солдато-Александровского Советского района»</w:t>
            </w:r>
            <w:r w:rsidRPr="00017977">
              <w:rPr>
                <w:i/>
                <w:iCs/>
                <w:sz w:val="28"/>
                <w:szCs w:val="28"/>
              </w:rPr>
              <w:t xml:space="preserve"> 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t>в части</w:t>
            </w:r>
          </w:p>
          <w:p w:rsidR="007B7920" w:rsidRPr="00017977" w:rsidRDefault="007B7920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коррекционной деятельности с детьми инвалидами в рамках инклюзивного образования.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2016 - 2017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Зам. директора  по УВР Самойлова Т.А.</w:t>
            </w:r>
          </w:p>
        </w:tc>
      </w:tr>
      <w:tr w:rsidR="007B7920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Создание базы данных на обучающихся детей - инвалидов и регулярное его обновление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В течение всего</w:t>
            </w:r>
          </w:p>
          <w:p w:rsidR="007B7920" w:rsidRPr="00017977" w:rsidRDefault="007B7920" w:rsidP="00B333D8">
            <w:pPr>
              <w:jc w:val="center"/>
              <w:rPr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периода.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Медицинская сестра </w:t>
            </w:r>
            <w:proofErr w:type="spellStart"/>
            <w:r w:rsidRPr="00017977">
              <w:rPr>
                <w:sz w:val="28"/>
                <w:szCs w:val="28"/>
              </w:rPr>
              <w:t>Трунова</w:t>
            </w:r>
            <w:proofErr w:type="spellEnd"/>
            <w:r w:rsidRPr="00017977">
              <w:rPr>
                <w:sz w:val="28"/>
                <w:szCs w:val="28"/>
              </w:rPr>
              <w:t xml:space="preserve"> Т.Г.</w:t>
            </w:r>
          </w:p>
        </w:tc>
      </w:tr>
      <w:tr w:rsidR="007B7920" w:rsidRPr="00017977" w:rsidTr="00BF3F3B"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B333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b/>
                <w:kern w:val="0"/>
                <w:sz w:val="28"/>
                <w:szCs w:val="28"/>
              </w:rPr>
              <w:t>Раздел II. Мероприятия по поэтапному повышению значений показателей доступности для инвалидов</w:t>
            </w:r>
          </w:p>
          <w:p w:rsidR="007B7920" w:rsidRPr="00017977" w:rsidRDefault="007B7920" w:rsidP="00C308B8">
            <w:pPr>
              <w:jc w:val="center"/>
              <w:rPr>
                <w:b/>
                <w:sz w:val="28"/>
                <w:szCs w:val="28"/>
              </w:rPr>
            </w:pPr>
            <w:r w:rsidRPr="00017977">
              <w:rPr>
                <w:rFonts w:eastAsiaTheme="minorHAnsi"/>
                <w:b/>
                <w:kern w:val="0"/>
                <w:sz w:val="28"/>
                <w:szCs w:val="28"/>
              </w:rPr>
              <w:t>объектов социальной инфраструктуры, транспортных средств, связи и информации</w:t>
            </w:r>
          </w:p>
        </w:tc>
      </w:tr>
      <w:tr w:rsidR="00337B46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337B46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337B46" w:rsidP="00337B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Провести обследование действующих зданий, помещений, в которых гражданам</w:t>
            </w:r>
          </w:p>
          <w:p w:rsidR="00337B46" w:rsidRPr="00017977" w:rsidRDefault="00337B46" w:rsidP="00337B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предоставляются социальные услуги, на соответствие требований действующих строительных норм и правил. Внести изменения в 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lastRenderedPageBreak/>
              <w:t>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337B46" w:rsidP="00337B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lastRenderedPageBreak/>
              <w:t>по мере проведения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B45" w:rsidRPr="00017977" w:rsidRDefault="00337B46" w:rsidP="007B7920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Директор</w:t>
            </w:r>
            <w:r w:rsidR="00A36B45" w:rsidRPr="00017977">
              <w:rPr>
                <w:sz w:val="28"/>
                <w:szCs w:val="28"/>
              </w:rPr>
              <w:t xml:space="preserve"> </w:t>
            </w:r>
          </w:p>
          <w:p w:rsidR="00337B46" w:rsidRPr="00017977" w:rsidRDefault="00A36B45" w:rsidP="007B7920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О.В. Григорьева</w:t>
            </w:r>
            <w:r w:rsidR="00337B46" w:rsidRPr="00017977">
              <w:rPr>
                <w:sz w:val="28"/>
                <w:szCs w:val="28"/>
              </w:rPr>
              <w:t xml:space="preserve">, заместитель директора по </w:t>
            </w:r>
            <w:r w:rsidR="00337B46" w:rsidRPr="00017977">
              <w:rPr>
                <w:spacing w:val="-3"/>
                <w:sz w:val="28"/>
                <w:szCs w:val="28"/>
              </w:rPr>
              <w:t>АХЧ</w:t>
            </w:r>
            <w:r w:rsidRPr="0001797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lastRenderedPageBreak/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  <w:r w:rsidR="00337B46" w:rsidRPr="00017977">
              <w:rPr>
                <w:spacing w:val="-3"/>
                <w:sz w:val="28"/>
                <w:szCs w:val="28"/>
              </w:rPr>
              <w:t xml:space="preserve">, </w:t>
            </w:r>
            <w:r w:rsidR="00337B46" w:rsidRPr="00017977">
              <w:rPr>
                <w:sz w:val="28"/>
                <w:szCs w:val="28"/>
              </w:rPr>
              <w:t>Зам. директора  по УВР Самойлова Т.А.</w:t>
            </w:r>
          </w:p>
        </w:tc>
      </w:tr>
      <w:tr w:rsidR="00337B46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337B46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337B46" w:rsidP="00337B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Подготовка сметной документации на проведение ремонтных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A36B45" w:rsidP="00A36B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2016-2017</w:t>
            </w:r>
            <w:r w:rsidR="00337B46" w:rsidRPr="00017977">
              <w:rPr>
                <w:rFonts w:eastAsiaTheme="minorHAnsi"/>
                <w:kern w:val="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B46" w:rsidRPr="00017977" w:rsidRDefault="00337B46" w:rsidP="007B7920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337B46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337B46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A36B45" w:rsidP="00A36B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Проведение экспертизы проектно-сметной документации на</w:t>
            </w:r>
            <w:r w:rsidRPr="00017977">
              <w:rPr>
                <w:sz w:val="28"/>
                <w:szCs w:val="28"/>
              </w:rPr>
              <w:t xml:space="preserve"> 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t>проведение ремонтных работ, 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B46" w:rsidRPr="00017977" w:rsidRDefault="00A36B45" w:rsidP="00A36B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2017-2018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B46" w:rsidRPr="00017977" w:rsidRDefault="00A36B45" w:rsidP="007B7920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7B7920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A66DFA">
            <w:pPr>
              <w:pStyle w:val="TableParagraph"/>
              <w:spacing w:before="156"/>
              <w:ind w:left="14" w:right="3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комплекса мероприятий по обустройству</w:t>
            </w:r>
            <w:r w:rsidRPr="00017977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территории,</w:t>
            </w:r>
          </w:p>
          <w:p w:rsidR="007B7920" w:rsidRPr="00017977" w:rsidRDefault="007B7920" w:rsidP="00A66DFA">
            <w:pPr>
              <w:pStyle w:val="TableParagraph"/>
              <w:spacing w:before="1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подъездных</w:t>
            </w:r>
            <w:proofErr w:type="spellEnd"/>
            <w:proofErr w:type="gramEnd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путей</w:t>
            </w:r>
            <w:proofErr w:type="spellEnd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  <w:proofErr w:type="spellEnd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9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поручней</w:t>
            </w:r>
            <w:proofErr w:type="spellEnd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2016-2020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B45" w:rsidRPr="00017977" w:rsidRDefault="00A36B45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7B7920" w:rsidRPr="00017977" w:rsidRDefault="00A36B45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О.В. Григорьева, 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7B7920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7B7920">
            <w:pPr>
              <w:pStyle w:val="TableParagraph"/>
              <w:spacing w:before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Обустройство входных групп, лифтов, расширенных дверных</w:t>
            </w:r>
            <w:r w:rsidRPr="0001797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проемов.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2016-2025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B45" w:rsidRPr="00017977" w:rsidRDefault="00A36B45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7B7920" w:rsidRPr="00017977" w:rsidRDefault="00A36B45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О.В. Григорьева, 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7B7920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7B7920">
            <w:pPr>
              <w:pStyle w:val="TableParagraph"/>
              <w:ind w:righ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proofErr w:type="spellEnd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туалетных</w:t>
            </w:r>
            <w:proofErr w:type="spellEnd"/>
            <w:r w:rsidRPr="000179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017977"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2016-2020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B45" w:rsidRPr="00017977" w:rsidRDefault="00A36B45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7B7920" w:rsidRPr="00017977" w:rsidRDefault="00A36B45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О.В. Григорьева, 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7B7920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A66DFA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кабинетов лечебной физкультуры, психомоторной</w:t>
            </w:r>
            <w:r w:rsidRPr="00017977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920" w:rsidRPr="00017977" w:rsidRDefault="007B7920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2016-2025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B45" w:rsidRPr="00017977" w:rsidRDefault="00A36B45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7B7920" w:rsidRPr="00017977" w:rsidRDefault="00A36B45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О.В. Григорьева, 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A66DFA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Приобретение специализированной учебной мебели для детей </w:t>
            </w:r>
            <w:proofErr w:type="gramStart"/>
            <w:r w:rsidRPr="0001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01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</w:t>
            </w:r>
            <w:proofErr w:type="gramEnd"/>
            <w:r w:rsidRPr="0001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нвалидов с нарушением опорно-двигательного аппарата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lastRenderedPageBreak/>
              <w:t>2016-2025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 w:rsidP="00A11C07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A11C07" w:rsidRPr="00017977" w:rsidRDefault="00A11C07" w:rsidP="00A11C07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lastRenderedPageBreak/>
              <w:t xml:space="preserve">О.В. Григорьева, 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A11C07">
            <w:pPr>
              <w:pStyle w:val="TableParagraph"/>
              <w:spacing w:line="291" w:lineRule="exact"/>
              <w:ind w:left="14" w:right="1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спортивного</w:t>
            </w:r>
            <w:r w:rsidRPr="00017977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зала специальным</w:t>
            </w:r>
            <w:r w:rsidRPr="00017977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спортивным</w:t>
            </w:r>
            <w:r w:rsidRPr="00017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2016-2025год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 w:rsidP="00A11C07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A11C07" w:rsidRPr="00017977" w:rsidRDefault="00A11C07" w:rsidP="00A11C07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О.В. Григорьева, 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A11C07">
            <w:pPr>
              <w:pStyle w:val="TableParagraph"/>
              <w:spacing w:line="291" w:lineRule="exact"/>
              <w:ind w:left="14" w:righ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6E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Комплектование</w:t>
            </w:r>
            <w:r w:rsidRPr="00E66E24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66E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специальными</w:t>
            </w:r>
            <w:proofErr w:type="gramEnd"/>
            <w:r w:rsidRPr="00017977">
              <w:rPr>
                <w:rFonts w:ascii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адаптивно-техническими</w:t>
            </w:r>
          </w:p>
          <w:p w:rsidR="00A11C07" w:rsidRPr="00E66E24" w:rsidRDefault="00A11C07" w:rsidP="00A11C07">
            <w:pPr>
              <w:pStyle w:val="TableParagraph"/>
              <w:spacing w:before="5"/>
              <w:ind w:left="14" w:right="1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средствами для</w:t>
            </w:r>
            <w:r w:rsidRPr="00017977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017977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2016-2025год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977" w:rsidRPr="00017977" w:rsidRDefault="00017977" w:rsidP="00017977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A11C07" w:rsidRPr="00017977" w:rsidRDefault="00017977" w:rsidP="00017977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О.В. Григорьева, 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A36B45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Организация и проведение ремонтных работ в МОУ «СОШ №6 с. Солдато-Александровского Советского района»</w:t>
            </w:r>
          </w:p>
          <w:p w:rsidR="00A11C07" w:rsidRPr="00017977" w:rsidRDefault="00A11C07" w:rsidP="00A36B45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2016-2030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A11C07" w:rsidRPr="00017977" w:rsidRDefault="00A11C07" w:rsidP="00A36B45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О.В. Григорьева, заместитель директора по </w:t>
            </w:r>
            <w:r w:rsidRPr="00017977">
              <w:rPr>
                <w:spacing w:val="-3"/>
                <w:sz w:val="28"/>
                <w:szCs w:val="28"/>
              </w:rPr>
              <w:t xml:space="preserve">АХЧ </w:t>
            </w:r>
            <w:proofErr w:type="spellStart"/>
            <w:r w:rsidRPr="00017977">
              <w:rPr>
                <w:spacing w:val="-3"/>
                <w:sz w:val="28"/>
                <w:szCs w:val="28"/>
              </w:rPr>
              <w:t>Велькина</w:t>
            </w:r>
            <w:proofErr w:type="spellEnd"/>
            <w:r w:rsidRPr="00017977">
              <w:rPr>
                <w:spacing w:val="-3"/>
                <w:sz w:val="28"/>
                <w:szCs w:val="28"/>
              </w:rPr>
              <w:t xml:space="preserve"> Е.В.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Приобретение и установка сре</w:t>
            </w:r>
            <w:proofErr w:type="gramStart"/>
            <w:r w:rsidRPr="00017977">
              <w:rPr>
                <w:rFonts w:eastAsiaTheme="minorHAnsi"/>
                <w:kern w:val="0"/>
                <w:sz w:val="28"/>
                <w:szCs w:val="28"/>
              </w:rPr>
              <w:t>дств св</w:t>
            </w:r>
            <w:proofErr w:type="gramEnd"/>
            <w:r w:rsidRPr="00017977">
              <w:rPr>
                <w:rFonts w:eastAsiaTheme="minorHAnsi"/>
                <w:kern w:val="0"/>
                <w:sz w:val="28"/>
                <w:szCs w:val="28"/>
              </w:rPr>
              <w:t>язи, информации и сигнализации (звуковые, световые, тактильные), тактильных табличек, тактильных мнемосхем, упрощающих ориентацию инвалидов с</w:t>
            </w:r>
            <w:r w:rsidRPr="00017977">
              <w:rPr>
                <w:sz w:val="28"/>
                <w:szCs w:val="28"/>
              </w:rPr>
              <w:t xml:space="preserve"> 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t>нарушением слуха и зрения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>
            <w:pPr>
              <w:rPr>
                <w:sz w:val="28"/>
                <w:szCs w:val="28"/>
              </w:rPr>
            </w:pPr>
          </w:p>
        </w:tc>
      </w:tr>
      <w:tr w:rsidR="00A11C07" w:rsidRPr="00017977" w:rsidTr="00083AC5"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b/>
                <w:bCs/>
                <w:kern w:val="0"/>
                <w:sz w:val="28"/>
                <w:szCs w:val="28"/>
              </w:rPr>
              <w:t>Раздел III.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pStyle w:val="Default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Разработка индивидуальных маршрутов сопровождения детей – инвалидов в соответствии с диагнозом </w:t>
            </w:r>
          </w:p>
          <w:p w:rsidR="00A11C07" w:rsidRPr="00017977" w:rsidRDefault="00A11C07" w:rsidP="00A66DFA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В течение всего</w:t>
            </w:r>
          </w:p>
          <w:p w:rsidR="00A11C07" w:rsidRPr="00017977" w:rsidRDefault="00A11C07" w:rsidP="00B5084E">
            <w:pPr>
              <w:rPr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периода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Педагогические работники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A66DFA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положения об оказании психологической помощи детям - </w:t>
            </w:r>
            <w:r w:rsidRPr="00017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инвалидам и их семьям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lastRenderedPageBreak/>
              <w:t>2016-2017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Педагог-психолог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Оказание необходимой медицинской помощи в рамках</w:t>
            </w:r>
          </w:p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Медикаментозного лечения, физиотерапии, медицинского массажа и </w:t>
            </w:r>
            <w:proofErr w:type="spellStart"/>
            <w:r w:rsidRPr="00017977">
              <w:rPr>
                <w:rFonts w:eastAsiaTheme="minorHAnsi"/>
                <w:kern w:val="0"/>
                <w:sz w:val="28"/>
                <w:szCs w:val="28"/>
              </w:rPr>
              <w:t>вакцинопрофилактики</w:t>
            </w:r>
            <w:proofErr w:type="spellEnd"/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 согласно ИПР ребенка-инвалида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По согласованию </w:t>
            </w:r>
            <w:proofErr w:type="gramStart"/>
            <w:r w:rsidRPr="00017977">
              <w:rPr>
                <w:rFonts w:eastAsiaTheme="minorHAnsi"/>
                <w:kern w:val="0"/>
                <w:sz w:val="28"/>
                <w:szCs w:val="28"/>
              </w:rPr>
              <w:t>с</w:t>
            </w:r>
            <w:proofErr w:type="gramEnd"/>
          </w:p>
          <w:p w:rsidR="00A11C07" w:rsidRPr="00017977" w:rsidRDefault="00A11C07" w:rsidP="00B5084E">
            <w:pPr>
              <w:jc w:val="center"/>
              <w:rPr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родителями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Медицинские работники ОУ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Оснащение МОУ «СОШ №6 с. Солдато-Александровского Советского района»</w:t>
            </w:r>
          </w:p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 специальными, в том числе учебными, реабилитационными компьютерными программами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 w:rsidP="00AD181A">
            <w:pPr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 xml:space="preserve">Директор </w:t>
            </w:r>
          </w:p>
          <w:p w:rsidR="00A11C07" w:rsidRPr="00017977" w:rsidRDefault="00A11C07" w:rsidP="00AD18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О.В. Григорьева</w:t>
            </w:r>
          </w:p>
        </w:tc>
      </w:tr>
      <w:tr w:rsidR="00A11C07" w:rsidRPr="00017977" w:rsidTr="00B13F0B">
        <w:tc>
          <w:tcPr>
            <w:tcW w:w="14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b/>
                <w:kern w:val="0"/>
                <w:sz w:val="28"/>
                <w:szCs w:val="28"/>
              </w:rPr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AD18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proofErr w:type="gramStart"/>
            <w:r w:rsidRPr="00017977">
              <w:rPr>
                <w:rFonts w:eastAsiaTheme="minorHAnsi"/>
                <w:kern w:val="0"/>
                <w:sz w:val="28"/>
                <w:szCs w:val="28"/>
              </w:rPr>
              <w:t>Обучение педагогических работников по вопросам</w:t>
            </w:r>
            <w:proofErr w:type="gramEnd"/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 реализации</w:t>
            </w:r>
          </w:p>
          <w:p w:rsidR="00A11C07" w:rsidRPr="00017977" w:rsidRDefault="00017977" w:rsidP="00AD18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о</w:t>
            </w:r>
            <w:r w:rsidR="00A11C07" w:rsidRPr="00017977">
              <w:rPr>
                <w:rFonts w:eastAsiaTheme="minorHAnsi"/>
                <w:kern w:val="0"/>
                <w:sz w:val="28"/>
                <w:szCs w:val="28"/>
              </w:rPr>
              <w:t>бразовательной деятельности с детьми-инвалидами в рамках инклюзивного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AD18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По согласованию с </w:t>
            </w:r>
            <w:r w:rsidRPr="001E4D3B">
              <w:rPr>
                <w:rFonts w:eastAsiaTheme="minorHAnsi"/>
                <w:kern w:val="0"/>
                <w:sz w:val="28"/>
                <w:szCs w:val="28"/>
              </w:rPr>
              <w:t xml:space="preserve">СКИРО и </w:t>
            </w:r>
            <w:proofErr w:type="gramStart"/>
            <w:r w:rsidRPr="001E4D3B">
              <w:rPr>
                <w:rFonts w:eastAsiaTheme="minorHAnsi"/>
                <w:kern w:val="0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A11C07" w:rsidP="00AD181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>Педагогические работники, зам. директора по УВР Тарасова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017977">
            <w:pPr>
              <w:pStyle w:val="Default"/>
              <w:rPr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Обучение педагога - психолога по вопросам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rFonts w:eastAsiaTheme="minorHAnsi"/>
                <w:kern w:val="0"/>
                <w:sz w:val="28"/>
                <w:szCs w:val="28"/>
              </w:rPr>
              <w:t xml:space="preserve">По согласованию с </w:t>
            </w:r>
            <w:r w:rsidRPr="001E4D3B">
              <w:rPr>
                <w:rFonts w:eastAsiaTheme="minorHAnsi"/>
                <w:kern w:val="0"/>
                <w:sz w:val="28"/>
                <w:szCs w:val="28"/>
              </w:rPr>
              <w:t xml:space="preserve">СКИРО и </w:t>
            </w:r>
            <w:proofErr w:type="gramStart"/>
            <w:r w:rsidRPr="001E4D3B">
              <w:rPr>
                <w:rFonts w:eastAsiaTheme="minorHAnsi"/>
                <w:kern w:val="0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01797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З</w:t>
            </w:r>
            <w:r w:rsidR="00A11C07" w:rsidRPr="00017977">
              <w:rPr>
                <w:rFonts w:eastAsiaTheme="minorHAnsi"/>
                <w:kern w:val="0"/>
                <w:sz w:val="28"/>
                <w:szCs w:val="28"/>
              </w:rPr>
              <w:t>ам. директора по УВР Тарасова, педагог-психолог Гукасян Ф.М.</w:t>
            </w:r>
          </w:p>
        </w:tc>
      </w:tr>
      <w:tr w:rsidR="00A11C07" w:rsidRPr="00017977" w:rsidTr="00C5715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A11C07" w:rsidP="00C30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01797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Подготовка, переподготовка и повышение квалификации кадров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07" w:rsidRPr="00017977" w:rsidRDefault="0001797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 w:rsidRPr="00017977">
              <w:rPr>
                <w:sz w:val="28"/>
                <w:szCs w:val="28"/>
              </w:rPr>
              <w:t>2016-2020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C07" w:rsidRPr="00017977" w:rsidRDefault="00017977" w:rsidP="00B508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З</w:t>
            </w:r>
            <w:r w:rsidRPr="00017977">
              <w:rPr>
                <w:rFonts w:eastAsiaTheme="minorHAnsi"/>
                <w:kern w:val="0"/>
                <w:sz w:val="28"/>
                <w:szCs w:val="28"/>
              </w:rPr>
              <w:t>ам. директора по УВР Тарасова</w:t>
            </w:r>
          </w:p>
        </w:tc>
      </w:tr>
    </w:tbl>
    <w:p w:rsidR="000A31B3" w:rsidRPr="000A31B3" w:rsidRDefault="000A31B3" w:rsidP="000A31B3">
      <w:pPr>
        <w:jc w:val="both"/>
        <w:rPr>
          <w:sz w:val="28"/>
          <w:szCs w:val="28"/>
        </w:rPr>
      </w:pPr>
    </w:p>
    <w:sectPr w:rsidR="000A31B3" w:rsidRPr="000A31B3" w:rsidSect="001E4D3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1B3"/>
    <w:rsid w:val="00017977"/>
    <w:rsid w:val="000A31B3"/>
    <w:rsid w:val="000C64CB"/>
    <w:rsid w:val="001A7EF4"/>
    <w:rsid w:val="001E4D3B"/>
    <w:rsid w:val="00337B46"/>
    <w:rsid w:val="00351406"/>
    <w:rsid w:val="00427030"/>
    <w:rsid w:val="00486D8C"/>
    <w:rsid w:val="004C7567"/>
    <w:rsid w:val="00796832"/>
    <w:rsid w:val="007B7920"/>
    <w:rsid w:val="009B04F0"/>
    <w:rsid w:val="009E36AF"/>
    <w:rsid w:val="00A11C07"/>
    <w:rsid w:val="00A36B45"/>
    <w:rsid w:val="00A620D4"/>
    <w:rsid w:val="00AD181A"/>
    <w:rsid w:val="00B04FFB"/>
    <w:rsid w:val="00B333D8"/>
    <w:rsid w:val="00B5084E"/>
    <w:rsid w:val="00C12470"/>
    <w:rsid w:val="00C308B8"/>
    <w:rsid w:val="00C57153"/>
    <w:rsid w:val="00C762A6"/>
    <w:rsid w:val="00C95521"/>
    <w:rsid w:val="00CC577A"/>
    <w:rsid w:val="00D20FBC"/>
    <w:rsid w:val="00D5642B"/>
    <w:rsid w:val="00D62EB6"/>
    <w:rsid w:val="00E66E24"/>
    <w:rsid w:val="00F3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3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7920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E4D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3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БАЗА</cp:lastModifiedBy>
  <cp:revision>7</cp:revision>
  <cp:lastPrinted>2016-04-29T05:43:00Z</cp:lastPrinted>
  <dcterms:created xsi:type="dcterms:W3CDTF">2016-04-25T06:50:00Z</dcterms:created>
  <dcterms:modified xsi:type="dcterms:W3CDTF">2016-04-29T05:56:00Z</dcterms:modified>
</cp:coreProperties>
</file>